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0B33DA41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642C2C" w:rsidRPr="00642C2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1B442403" w14:textId="1EC9320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642C2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20263BC4" w14:textId="5ABA392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</w:p>
                          <w:p w14:paraId="75CF9C47" w14:textId="730D27BB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</w:t>
                            </w:r>
                            <w:r w:rsidR="00C61B8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8AB33F9" w14:textId="060D7179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642C2C" w:rsidRPr="00642C2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月眉國際開發股份有限公司</w:t>
                            </w:r>
                          </w:p>
                          <w:p w14:paraId="1AF5ABC1" w14:textId="031DA2B1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="00642C2C">
                              <w:rPr>
                                <w:rFonts w:ascii="新細明體" w:hAnsi="新細明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5E9FD9E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642C2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113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642C2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6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642C2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24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642C2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113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642C2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8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642C2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0B33DA41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642C2C" w:rsidRPr="00642C2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海洋休閒管理系</w:t>
                      </w:r>
                    </w:p>
                    <w:p w14:paraId="1B442403" w14:textId="1EC9320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642C2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20263BC4" w14:textId="5ABA392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</w:p>
                    <w:p w14:paraId="75CF9C47" w14:textId="730D27BB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</w:t>
                      </w:r>
                      <w:r w:rsidR="00C61B8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:</w:t>
                      </w:r>
                    </w:p>
                    <w:p w14:paraId="38AB33F9" w14:textId="060D7179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="00642C2C" w:rsidRPr="00642C2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月眉國際開發股份有限公司</w:t>
                      </w:r>
                    </w:p>
                    <w:p w14:paraId="1AF5ABC1" w14:textId="031DA2B1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="00642C2C">
                        <w:rPr>
                          <w:rFonts w:ascii="新細明體" w:hAnsi="新細明體" w:hint="eastAsia"/>
                          <w:sz w:val="32"/>
                          <w:szCs w:val="32"/>
                        </w:rPr>
                        <w:t>■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5E9FD9E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642C2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113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642C2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6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642C2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24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642C2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113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642C2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8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642C2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762AD7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46C3584B" w:rsidR="00DA6E56" w:rsidRPr="0012198D" w:rsidRDefault="00642C2C" w:rsidP="00762AD7">
            <w:pPr>
              <w:spacing w:line="300" w:lineRule="exact"/>
              <w:jc w:val="both"/>
              <w:rPr>
                <w:rFonts w:eastAsia="標楷體"/>
              </w:rPr>
            </w:pPr>
            <w:r w:rsidRPr="00642C2C">
              <w:rPr>
                <w:rFonts w:eastAsia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2CFC13E7" w:rsidR="00DA6E56" w:rsidRPr="0012198D" w:rsidRDefault="00642C2C" w:rsidP="00762AD7">
            <w:pPr>
              <w:spacing w:line="300" w:lineRule="exact"/>
              <w:jc w:val="both"/>
              <w:rPr>
                <w:rFonts w:eastAsia="標楷體"/>
              </w:rPr>
            </w:pPr>
            <w:r w:rsidRPr="00642C2C">
              <w:rPr>
                <w:rFonts w:eastAsia="標楷體" w:hint="eastAsia"/>
              </w:rPr>
              <w:t>四休三甲</w:t>
            </w:r>
          </w:p>
        </w:tc>
      </w:tr>
      <w:tr w:rsidR="00DA6E56" w:rsidRPr="0012198D" w14:paraId="069323C5" w14:textId="77777777" w:rsidTr="00762AD7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5A24041E" w:rsidR="00DA6E56" w:rsidRPr="0012198D" w:rsidRDefault="00DA6E56" w:rsidP="00762AD7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32BEC8FE" w:rsidR="00DA6E56" w:rsidRPr="0012198D" w:rsidRDefault="00DA6E56" w:rsidP="00762AD7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762AD7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28BC4807" w:rsidR="00DA6E56" w:rsidRPr="0012198D" w:rsidRDefault="00DA6E56" w:rsidP="00762AD7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70AE1679" w:rsidR="00DA6E56" w:rsidRPr="0012198D" w:rsidRDefault="00DA6E56" w:rsidP="00762AD7">
            <w:pPr>
              <w:spacing w:line="30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DA6E56" w:rsidRPr="0012198D" w14:paraId="1F6AF3E7" w14:textId="77777777" w:rsidTr="00762AD7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38EFAEE3" w:rsidR="00DA6E56" w:rsidRPr="0012198D" w:rsidRDefault="00642C2C" w:rsidP="00762AD7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職場實習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1507A33D" w:rsidR="00DA6E56" w:rsidRPr="005D4C07" w:rsidRDefault="00762AD7" w:rsidP="00236AE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eastAsia="標楷體" w:hint="eastAsia"/>
              </w:rPr>
              <w:t xml:space="preserve">暑期實習　</w:t>
            </w:r>
            <w:r w:rsidR="00DA6E56" w:rsidRPr="005D4C07">
              <w:rPr>
                <w:rFonts w:eastAsia="標楷體" w:hint="eastAsia"/>
              </w:rPr>
              <w:t>□</w:t>
            </w:r>
            <w:proofErr w:type="gramStart"/>
            <w:r w:rsidR="00DA6E56"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</w:t>
            </w:r>
            <w:proofErr w:type="gramEnd"/>
            <w:r w:rsidRPr="0012198D">
              <w:rPr>
                <w:rFonts w:eastAsia="標楷體" w:hint="eastAsia"/>
                <w:u w:val="single"/>
              </w:rPr>
              <w:t>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74233C" w:rsidRPr="0012198D" w14:paraId="0BE2BB74" w14:textId="77777777" w:rsidTr="00204AFC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74233C" w:rsidRPr="0012198D" w:rsidRDefault="0074233C" w:rsidP="0074233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74233C" w:rsidRPr="0012198D" w:rsidRDefault="0074233C" w:rsidP="0074233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74233C" w:rsidRPr="0012198D" w:rsidRDefault="0074233C" w:rsidP="0074233C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0189B27C" w:rsidR="0074233C" w:rsidRPr="0012198D" w:rsidRDefault="0074233C" w:rsidP="0074233C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74233C" w:rsidRPr="005D4C07" w:rsidRDefault="0074233C" w:rsidP="0074233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74233C" w:rsidRPr="0012198D" w:rsidRDefault="0074233C" w:rsidP="0074233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74233C" w:rsidRPr="0012198D" w:rsidRDefault="0074233C" w:rsidP="0074233C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74233C" w:rsidRPr="0012198D" w:rsidRDefault="0074233C" w:rsidP="0074233C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1A9D89CD" w:rsidR="0074233C" w:rsidRPr="0012198D" w:rsidRDefault="0074233C" w:rsidP="0074233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74233C" w:rsidRPr="0012198D" w14:paraId="132CE9E3" w14:textId="77777777" w:rsidTr="00204AFC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74233C" w:rsidRPr="0012198D" w:rsidRDefault="0074233C" w:rsidP="0074233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74233C" w:rsidRPr="0012198D" w:rsidRDefault="0074233C" w:rsidP="0074233C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683CDA25" w:rsidR="0074233C" w:rsidRPr="0012198D" w:rsidRDefault="0074233C" w:rsidP="0074233C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74233C" w:rsidRPr="0012198D" w:rsidRDefault="0074233C" w:rsidP="0074233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74233C" w:rsidRPr="0012198D" w:rsidRDefault="0074233C" w:rsidP="0074233C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5A055BBF" w:rsidR="0074233C" w:rsidRPr="0012198D" w:rsidRDefault="0074233C" w:rsidP="0074233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35AEE57" w14:textId="77777777" w:rsidTr="00762AD7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BB24B75" w14:textId="3947F998" w:rsidR="00DA6E56" w:rsidRPr="0012198D" w:rsidRDefault="00762AD7" w:rsidP="00762AD7">
            <w:pPr>
              <w:spacing w:line="300" w:lineRule="exact"/>
              <w:jc w:val="both"/>
              <w:rPr>
                <w:rFonts w:eastAsia="標楷體"/>
              </w:rPr>
            </w:pPr>
            <w:r w:rsidRPr="00762AD7">
              <w:rPr>
                <w:rFonts w:eastAsia="標楷體" w:hint="eastAsia"/>
              </w:rPr>
              <w:t>月眉國際開發股份有限公司</w:t>
            </w:r>
            <w:r w:rsidR="003036B8">
              <w:rPr>
                <w:rFonts w:eastAsia="標楷體" w:hint="eastAsia"/>
              </w:rPr>
              <w:t>/</w:t>
            </w:r>
            <w:r w:rsidR="009473A8" w:rsidRPr="00600FF1">
              <w:rPr>
                <w:rFonts w:eastAsia="標楷體" w:hint="eastAsia"/>
              </w:rPr>
              <w:t>麗</w:t>
            </w:r>
            <w:proofErr w:type="gramStart"/>
            <w:r w:rsidR="009473A8" w:rsidRPr="00600FF1">
              <w:rPr>
                <w:rFonts w:eastAsia="標楷體" w:hint="eastAsia"/>
              </w:rPr>
              <w:t>寶</w:t>
            </w:r>
            <w:r w:rsidR="003036B8" w:rsidRPr="00600FF1">
              <w:rPr>
                <w:rFonts w:eastAsia="標楷體" w:hint="eastAsia"/>
              </w:rPr>
              <w:t>福容大飯店</w:t>
            </w:r>
            <w:proofErr w:type="gramEnd"/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4CF22C28" w:rsidR="00DA6E56" w:rsidRPr="0012198D" w:rsidRDefault="00762AD7" w:rsidP="00762AD7">
            <w:pPr>
              <w:spacing w:line="300" w:lineRule="exact"/>
              <w:jc w:val="both"/>
              <w:rPr>
                <w:rFonts w:eastAsia="標楷體"/>
              </w:rPr>
            </w:pPr>
            <w:r w:rsidRPr="00762AD7">
              <w:rPr>
                <w:rFonts w:eastAsia="標楷體" w:hint="eastAsia"/>
              </w:rPr>
              <w:t>421</w:t>
            </w:r>
            <w:r w:rsidRPr="00762AD7">
              <w:rPr>
                <w:rFonts w:eastAsia="標楷體" w:hint="eastAsia"/>
              </w:rPr>
              <w:t>台中市后里區</w:t>
            </w:r>
            <w:proofErr w:type="gramStart"/>
            <w:r w:rsidRPr="00762AD7">
              <w:rPr>
                <w:rFonts w:eastAsia="標楷體" w:hint="eastAsia"/>
              </w:rPr>
              <w:t>福容路</w:t>
            </w:r>
            <w:proofErr w:type="gramEnd"/>
            <w:r w:rsidRPr="00762AD7">
              <w:rPr>
                <w:rFonts w:eastAsia="標楷體" w:hint="eastAsia"/>
              </w:rPr>
              <w:t>88</w:t>
            </w:r>
            <w:r w:rsidRPr="00762AD7">
              <w:rPr>
                <w:rFonts w:eastAsia="標楷體" w:hint="eastAsia"/>
              </w:rPr>
              <w:t>號</w:t>
            </w:r>
          </w:p>
        </w:tc>
      </w:tr>
      <w:tr w:rsidR="00DA6E56" w:rsidRPr="0012198D" w14:paraId="769E206A" w14:textId="77777777" w:rsidTr="00762AD7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2EEC9750" w:rsidR="00DA6E56" w:rsidRPr="0012198D" w:rsidRDefault="00612733" w:rsidP="00762AD7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活動員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02F3353" w14:textId="77777777" w:rsidR="00612733" w:rsidRDefault="00612733" w:rsidP="00762A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12733">
              <w:rPr>
                <w:rFonts w:ascii="標楷體" w:eastAsia="標楷體" w:hAnsi="標楷體"/>
              </w:rPr>
              <w:t xml:space="preserve">1.負責維護現場安全及環境清潔。 2.現場設施使用諮詢。 </w:t>
            </w:r>
          </w:p>
          <w:p w14:paraId="1F5BAD09" w14:textId="77777777" w:rsidR="00612733" w:rsidRDefault="00612733" w:rsidP="00762A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12733">
              <w:rPr>
                <w:rFonts w:ascii="標楷體" w:eastAsia="標楷體" w:hAnsi="標楷體"/>
              </w:rPr>
              <w:t>3.負責設施/設備維護管理。</w:t>
            </w:r>
          </w:p>
          <w:p w14:paraId="7C557CB5" w14:textId="1B09E227" w:rsidR="00DA6E56" w:rsidRPr="00612733" w:rsidRDefault="00612733" w:rsidP="00762AD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12733">
              <w:rPr>
                <w:rFonts w:ascii="標楷體" w:eastAsia="標楷體" w:hAnsi="標楷體"/>
              </w:rPr>
              <w:t>4.負責現場出納/結帳作業。</w:t>
            </w: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25C32C2B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</w:t>
            </w:r>
            <w:r w:rsidR="00762AD7" w:rsidRPr="00762AD7">
              <w:rPr>
                <w:rFonts w:eastAsia="標楷體" w:hint="eastAsia"/>
              </w:rPr>
              <w:t>113</w:t>
            </w:r>
            <w:r w:rsidR="00762AD7" w:rsidRPr="00762AD7">
              <w:rPr>
                <w:rFonts w:eastAsia="標楷體" w:hint="eastAsia"/>
              </w:rPr>
              <w:t>年</w:t>
            </w:r>
            <w:r w:rsidR="00762AD7" w:rsidRPr="00762AD7">
              <w:rPr>
                <w:rFonts w:eastAsia="標楷體" w:hint="eastAsia"/>
              </w:rPr>
              <w:t>6</w:t>
            </w:r>
            <w:r w:rsidR="00762AD7" w:rsidRPr="00762AD7">
              <w:rPr>
                <w:rFonts w:eastAsia="標楷體" w:hint="eastAsia"/>
              </w:rPr>
              <w:t>月</w:t>
            </w:r>
            <w:r w:rsidR="00762AD7" w:rsidRPr="00762AD7">
              <w:rPr>
                <w:rFonts w:eastAsia="標楷體" w:hint="eastAsia"/>
              </w:rPr>
              <w:t>24</w:t>
            </w:r>
            <w:r w:rsidR="00762AD7" w:rsidRPr="00762AD7">
              <w:rPr>
                <w:rFonts w:eastAsia="標楷體" w:hint="eastAsia"/>
              </w:rPr>
              <w:t>日至</w:t>
            </w:r>
            <w:r w:rsidR="00762AD7" w:rsidRPr="00762AD7">
              <w:rPr>
                <w:rFonts w:eastAsia="標楷體" w:hint="eastAsia"/>
              </w:rPr>
              <w:t>113</w:t>
            </w:r>
            <w:r w:rsidR="00762AD7" w:rsidRPr="00762AD7">
              <w:rPr>
                <w:rFonts w:eastAsia="標楷體" w:hint="eastAsia"/>
              </w:rPr>
              <w:t>年</w:t>
            </w:r>
            <w:r w:rsidR="00762AD7" w:rsidRPr="00762AD7">
              <w:rPr>
                <w:rFonts w:eastAsia="標楷體" w:hint="eastAsia"/>
              </w:rPr>
              <w:t>8</w:t>
            </w:r>
            <w:r w:rsidR="00762AD7" w:rsidRPr="00762AD7">
              <w:rPr>
                <w:rFonts w:eastAsia="標楷體" w:hint="eastAsia"/>
              </w:rPr>
              <w:t>月</w:t>
            </w:r>
            <w:r w:rsidR="00762AD7" w:rsidRPr="00762AD7">
              <w:rPr>
                <w:rFonts w:eastAsia="標楷體" w:hint="eastAsia"/>
              </w:rPr>
              <w:t>31</w:t>
            </w:r>
            <w:r w:rsidR="00762AD7" w:rsidRPr="00762AD7">
              <w:rPr>
                <w:rFonts w:eastAsia="標楷體" w:hint="eastAsia"/>
              </w:rPr>
              <w:t>日</w:t>
            </w:r>
            <w:r w:rsidRPr="0012198D">
              <w:rPr>
                <w:rFonts w:eastAsia="標楷體"/>
              </w:rPr>
              <w:t>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59A87195" w:rsidR="00DA6E56" w:rsidRPr="0012198D" w:rsidRDefault="00762AD7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eastAsia="標楷體"/>
              </w:rPr>
              <w:t>實習薪資</w:t>
            </w:r>
            <w:r w:rsidR="00DA6E56" w:rsidRPr="0012198D">
              <w:rPr>
                <w:rFonts w:eastAsia="標楷體" w:hint="eastAsia"/>
              </w:rPr>
              <w:t xml:space="preserve"> </w:t>
            </w:r>
            <w:r w:rsidR="00DA6E56" w:rsidRPr="0012198D">
              <w:rPr>
                <w:rFonts w:eastAsia="標楷體"/>
              </w:rPr>
              <w:t>每月給付新台幣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8,000</w:t>
            </w:r>
            <w:r w:rsidR="00DA6E56" w:rsidRPr="0012198D">
              <w:rPr>
                <w:rFonts w:eastAsia="標楷體"/>
              </w:rPr>
              <w:t>元</w:t>
            </w:r>
            <w:r w:rsidR="00DA6E56"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2F7CD58E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r w:rsidR="00762AD7" w:rsidRPr="00762AD7">
              <w:rPr>
                <w:rFonts w:eastAsia="標楷體" w:hint="eastAsia"/>
                <w:u w:val="single"/>
              </w:rPr>
              <w:t>休閒產業</w:t>
            </w:r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＿＿＿＿＿＿＿＿＿＿＿＿＿。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31E" w14:textId="02D9050D" w:rsidR="00DA6E56" w:rsidRPr="00E001DD" w:rsidRDefault="00E001DD" w:rsidP="00E001D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E001DD">
              <w:rPr>
                <w:rFonts w:eastAsia="標楷體" w:hint="eastAsia"/>
              </w:rPr>
              <w:t>第一階段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0FAE4457" w:rsidR="00DA6E56" w:rsidRPr="0012198D" w:rsidRDefault="00081C18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13/6/24~7/1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2527B" w14:textId="1842F65A" w:rsidR="00DA6E56" w:rsidRPr="00F219B8" w:rsidRDefault="00F219B8" w:rsidP="00F219B8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eastAsia="標楷體"/>
              </w:rPr>
            </w:pPr>
            <w:r w:rsidRPr="00F219B8">
              <w:rPr>
                <w:rFonts w:eastAsia="標楷體" w:hint="eastAsia"/>
              </w:rPr>
              <w:t>職前訓練</w:t>
            </w:r>
          </w:p>
          <w:p w14:paraId="7E1B3DE9" w14:textId="402788AB" w:rsidR="00F219B8" w:rsidRPr="00F219B8" w:rsidRDefault="00F219B8" w:rsidP="00F219B8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服務禮儀課程及職場環境介紹</w:t>
            </w:r>
          </w:p>
        </w:tc>
      </w:tr>
      <w:tr w:rsidR="00DA6E56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E5C" w14:textId="0BA4CD73" w:rsidR="0020776C" w:rsidRPr="0012198D" w:rsidRDefault="00E001DD" w:rsidP="00E001DD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  <w:r w:rsidRPr="00E001DD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 w:rsidRPr="00E001DD">
              <w:rPr>
                <w:rFonts w:eastAsia="標楷體" w:hint="eastAsia"/>
              </w:rPr>
              <w:t>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0250ECD2" w:rsidR="00DA6E56" w:rsidRPr="0012198D" w:rsidRDefault="00081C18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13/7/1~8/31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7CA96" w14:textId="48A410A5" w:rsidR="00DA6E56" w:rsidRPr="009E725E" w:rsidRDefault="00612733" w:rsidP="009E725E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休閒活動</w:t>
            </w:r>
            <w:r w:rsidR="009E725E" w:rsidRPr="009E725E">
              <w:rPr>
                <w:rFonts w:eastAsia="標楷體" w:hint="eastAsia"/>
              </w:rPr>
              <w:t>人員實務操作</w:t>
            </w:r>
          </w:p>
          <w:p w14:paraId="310B59F1" w14:textId="325D2C1C" w:rsidR="009E725E" w:rsidRPr="009E725E" w:rsidRDefault="00926EA7" w:rsidP="009E725E">
            <w:pPr>
              <w:pStyle w:val="a3"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工作相關問題應變處理</w:t>
            </w:r>
          </w:p>
        </w:tc>
      </w:tr>
      <w:tr w:rsidR="00DA6E56" w:rsidRPr="0012198D" w14:paraId="46A51CFE" w14:textId="77777777" w:rsidTr="0020776C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0BC868AF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職業安全與教育訓練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企業知識培訓</w:t>
            </w:r>
          </w:p>
          <w:p w14:paraId="63B5F78E" w14:textId="0D237E28" w:rsidR="00DA6E56" w:rsidRPr="0012198D" w:rsidRDefault="00B2625A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企業文化訓練□其他：________________________</w:t>
            </w:r>
          </w:p>
          <w:p w14:paraId="56E6DB60" w14:textId="38D928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知識管理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學習內容溝通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專業知識探討</w:t>
            </w:r>
          </w:p>
          <w:p w14:paraId="717AD514" w14:textId="00D3DAA4" w:rsidR="00DA6E56" w:rsidRPr="0012198D" w:rsidRDefault="00B2625A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</w:t>
            </w:r>
            <w:proofErr w:type="gramStart"/>
            <w:r w:rsidR="00DA6E56" w:rsidRPr="0012198D">
              <w:rPr>
                <w:rFonts w:ascii="標楷體" w:eastAsia="標楷體" w:hAnsi="標楷體"/>
              </w:rPr>
              <w:t>釐</w:t>
            </w:r>
            <w:proofErr w:type="gramEnd"/>
            <w:r w:rsidR="00DA6E56" w:rsidRPr="0012198D">
              <w:rPr>
                <w:rFonts w:ascii="標楷體" w:eastAsia="標楷體" w:hAnsi="標楷體"/>
              </w:rPr>
              <w:t>清</w:t>
            </w: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實務問題排除</w:t>
            </w: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實務問題支援</w:t>
            </w:r>
          </w:p>
          <w:p w14:paraId="104D4CFD" w14:textId="6CEB37D3" w:rsidR="00DA6E56" w:rsidRPr="0012198D" w:rsidRDefault="00B2625A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實務問題分析</w:t>
            </w: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實務案例分享</w:t>
            </w: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產品除錯</w:t>
            </w:r>
          </w:p>
          <w:p w14:paraId="008F4EF8" w14:textId="4C2C3A3E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4FC77C5B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專人指導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教育培訓□資訊設備□測試耗材</w:t>
            </w:r>
          </w:p>
          <w:p w14:paraId="51E483E7" w14:textId="5259BA98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20776C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6EC26B93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除錯操作□資訊管理□採購備料□製程管理</w:t>
            </w:r>
          </w:p>
          <w:p w14:paraId="00C2BED6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C1156B5" w:rsidR="00DA6E56" w:rsidRPr="0012198D" w:rsidRDefault="00B2625A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經營管理□其他：_________________________________________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2018DFA9" w:rsidR="00DA6E56" w:rsidRPr="0012198D" w:rsidRDefault="00B2625A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口述解說</w:t>
            </w: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操作示範</w:t>
            </w: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案例研討□其他：_____________________</w:t>
            </w:r>
          </w:p>
        </w:tc>
      </w:tr>
      <w:tr w:rsidR="00DA6E56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306AA9E3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專業知識指導□實驗指導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人際溝通</w:t>
            </w:r>
            <w:r w:rsidR="00B2625A">
              <w:rPr>
                <w:rFonts w:ascii="新細明體" w:hAnsi="新細明體" w:hint="eastAsia"/>
              </w:rPr>
              <w:t>■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116C4AD3" w:rsidR="00DA6E56" w:rsidRPr="0012198D" w:rsidRDefault="00B2625A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4674DD17" w:rsidR="00DA6E56" w:rsidRPr="0012198D" w:rsidRDefault="00B2625A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  <w:b/>
              </w:rPr>
              <w:t>暑</w:t>
            </w:r>
            <w:r w:rsidR="00DA6E56" w:rsidRPr="005D4C07">
              <w:rPr>
                <w:rFonts w:ascii="標楷體" w:eastAsia="標楷體" w:hAnsi="標楷體" w:hint="eastAsia"/>
                <w:b/>
              </w:rPr>
              <w:t>(寒)</w:t>
            </w:r>
            <w:r w:rsidR="00DA6E56"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="00DA6E56" w:rsidRPr="0012198D">
              <w:rPr>
                <w:rFonts w:eastAsia="標楷體" w:hint="eastAsia"/>
              </w:rPr>
              <w:t>總訪視</w:t>
            </w:r>
            <w:proofErr w:type="gramEnd"/>
            <w:r w:rsidR="00DA6E56" w:rsidRPr="0012198D">
              <w:rPr>
                <w:rFonts w:eastAsia="標楷體" w:hint="eastAsia"/>
              </w:rPr>
              <w:t>紀錄至少二次，其中每機構</w:t>
            </w:r>
            <w:r w:rsidR="00DA6E56"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1" w:name="_五、實習權益及規範相關事項"/>
      <w:bookmarkEnd w:id="1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7BA0" w14:textId="77777777" w:rsidR="00FD6F6F" w:rsidRDefault="00FD6F6F" w:rsidP="008E3E7B">
      <w:r>
        <w:separator/>
      </w:r>
    </w:p>
  </w:endnote>
  <w:endnote w:type="continuationSeparator" w:id="0">
    <w:p w14:paraId="6C3C0E5E" w14:textId="77777777" w:rsidR="00FD6F6F" w:rsidRDefault="00FD6F6F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5678" w14:textId="77777777" w:rsidR="00FD6F6F" w:rsidRDefault="00FD6F6F" w:rsidP="008E3E7B">
      <w:r>
        <w:separator/>
      </w:r>
    </w:p>
  </w:footnote>
  <w:footnote w:type="continuationSeparator" w:id="0">
    <w:p w14:paraId="2700EB09" w14:textId="77777777" w:rsidR="00FD6F6F" w:rsidRDefault="00FD6F6F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478B0"/>
    <w:multiLevelType w:val="hybridMultilevel"/>
    <w:tmpl w:val="D9F671FA"/>
    <w:lvl w:ilvl="0" w:tplc="6B4CA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5BF05FB8"/>
    <w:multiLevelType w:val="hybridMultilevel"/>
    <w:tmpl w:val="084453FC"/>
    <w:lvl w:ilvl="0" w:tplc="B7DE5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81C18"/>
    <w:rsid w:val="00093DC3"/>
    <w:rsid w:val="000C7949"/>
    <w:rsid w:val="000E07F3"/>
    <w:rsid w:val="00104E74"/>
    <w:rsid w:val="0020776C"/>
    <w:rsid w:val="00244F2F"/>
    <w:rsid w:val="003036B8"/>
    <w:rsid w:val="004257F6"/>
    <w:rsid w:val="00443794"/>
    <w:rsid w:val="00580B9E"/>
    <w:rsid w:val="00600FF1"/>
    <w:rsid w:val="00612733"/>
    <w:rsid w:val="00642C2C"/>
    <w:rsid w:val="0074233C"/>
    <w:rsid w:val="00762AD7"/>
    <w:rsid w:val="008E3E7B"/>
    <w:rsid w:val="00926EA7"/>
    <w:rsid w:val="009473A8"/>
    <w:rsid w:val="00986A5E"/>
    <w:rsid w:val="009E2557"/>
    <w:rsid w:val="009E725E"/>
    <w:rsid w:val="00A44694"/>
    <w:rsid w:val="00B2625A"/>
    <w:rsid w:val="00BB688F"/>
    <w:rsid w:val="00C17BF9"/>
    <w:rsid w:val="00C53A70"/>
    <w:rsid w:val="00C61B89"/>
    <w:rsid w:val="00D414F9"/>
    <w:rsid w:val="00DA6E56"/>
    <w:rsid w:val="00E001DD"/>
    <w:rsid w:val="00E711F2"/>
    <w:rsid w:val="00EB32B5"/>
    <w:rsid w:val="00F219B8"/>
    <w:rsid w:val="00FD6F6F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2024-05-17T02:13:00Z</dcterms:created>
  <dcterms:modified xsi:type="dcterms:W3CDTF">2024-05-17T02:13:00Z</dcterms:modified>
</cp:coreProperties>
</file>